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4"/>
        <w:gridCol w:w="6626"/>
      </w:tblGrid>
      <w:tr w:rsidR="00D66C9C" w:rsidRPr="008A16BF" w:rsidTr="00D66C9C">
        <w:trPr>
          <w:trHeight w:val="260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9C" w:rsidRPr="008A16BF" w:rsidRDefault="00D66C9C" w:rsidP="00371598">
            <w:pPr>
              <w:rPr>
                <w:sz w:val="18"/>
                <w:szCs w:val="18"/>
              </w:rPr>
            </w:pPr>
            <w:r w:rsidRPr="008A16BF">
              <w:rPr>
                <w:bCs/>
                <w:sz w:val="18"/>
                <w:szCs w:val="18"/>
              </w:rPr>
              <w:t xml:space="preserve">Катетер </w:t>
            </w:r>
            <w:proofErr w:type="spellStart"/>
            <w:r w:rsidRPr="008A16BF">
              <w:rPr>
                <w:bCs/>
                <w:sz w:val="18"/>
                <w:szCs w:val="18"/>
              </w:rPr>
              <w:t>стент</w:t>
            </w:r>
            <w:proofErr w:type="spellEnd"/>
            <w:r w:rsidRPr="008A16BF">
              <w:rPr>
                <w:bCs/>
                <w:sz w:val="18"/>
                <w:szCs w:val="18"/>
              </w:rPr>
              <w:t xml:space="preserve"> урологический КСУ № 6   силиконовый </w:t>
            </w:r>
            <w:proofErr w:type="spellStart"/>
            <w:r w:rsidRPr="008A16BF">
              <w:rPr>
                <w:bCs/>
                <w:sz w:val="18"/>
                <w:szCs w:val="18"/>
              </w:rPr>
              <w:t>рентгеноконтрастный</w:t>
            </w:r>
            <w:proofErr w:type="spellEnd"/>
            <w:r w:rsidRPr="008A16BF">
              <w:rPr>
                <w:bCs/>
                <w:sz w:val="18"/>
                <w:szCs w:val="18"/>
              </w:rPr>
              <w:t xml:space="preserve"> в комплекте с </w:t>
            </w:r>
            <w:proofErr w:type="spellStart"/>
            <w:r w:rsidRPr="008A16BF">
              <w:rPr>
                <w:bCs/>
                <w:sz w:val="18"/>
                <w:szCs w:val="18"/>
              </w:rPr>
              <w:t>направителем</w:t>
            </w:r>
            <w:proofErr w:type="spellEnd"/>
            <w:r w:rsidRPr="008A16BF">
              <w:rPr>
                <w:bCs/>
                <w:sz w:val="18"/>
                <w:szCs w:val="18"/>
              </w:rPr>
              <w:t xml:space="preserve"> и трубкой-толкателем с открытым и закрытым концами (стерильный)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9C" w:rsidRPr="008A16BF" w:rsidRDefault="00D66C9C" w:rsidP="00371598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8A16BF">
              <w:rPr>
                <w:bCs/>
                <w:sz w:val="18"/>
                <w:szCs w:val="18"/>
              </w:rPr>
              <w:t xml:space="preserve">Катетер </w:t>
            </w:r>
            <w:proofErr w:type="spellStart"/>
            <w:r w:rsidRPr="008A16BF">
              <w:rPr>
                <w:bCs/>
                <w:sz w:val="18"/>
                <w:szCs w:val="18"/>
              </w:rPr>
              <w:t>стент</w:t>
            </w:r>
            <w:proofErr w:type="spellEnd"/>
            <w:r w:rsidRPr="008A16BF">
              <w:rPr>
                <w:bCs/>
                <w:sz w:val="18"/>
                <w:szCs w:val="18"/>
              </w:rPr>
              <w:t xml:space="preserve"> урологический КСУ № 6 </w:t>
            </w:r>
            <w:r w:rsidRPr="008A16BF">
              <w:rPr>
                <w:bCs/>
                <w:sz w:val="18"/>
                <w:szCs w:val="18"/>
                <w:lang w:val="en-US"/>
              </w:rPr>
              <w:t>L</w:t>
            </w:r>
            <w:r w:rsidRPr="008A16BF">
              <w:rPr>
                <w:bCs/>
                <w:sz w:val="18"/>
                <w:szCs w:val="18"/>
              </w:rPr>
              <w:t xml:space="preserve">=280мм силиконовый </w:t>
            </w:r>
            <w:proofErr w:type="spellStart"/>
            <w:r w:rsidRPr="008A16BF">
              <w:rPr>
                <w:bCs/>
                <w:sz w:val="18"/>
                <w:szCs w:val="18"/>
              </w:rPr>
              <w:t>рентгеноконтрастный</w:t>
            </w:r>
            <w:proofErr w:type="spellEnd"/>
            <w:r w:rsidRPr="008A16BF">
              <w:rPr>
                <w:bCs/>
                <w:sz w:val="18"/>
                <w:szCs w:val="18"/>
              </w:rPr>
              <w:t xml:space="preserve"> в комплекте с </w:t>
            </w:r>
            <w:proofErr w:type="spellStart"/>
            <w:r w:rsidRPr="008A16BF">
              <w:rPr>
                <w:bCs/>
                <w:sz w:val="18"/>
                <w:szCs w:val="18"/>
              </w:rPr>
              <w:t>направителем</w:t>
            </w:r>
            <w:proofErr w:type="spellEnd"/>
            <w:r w:rsidRPr="008A16BF">
              <w:rPr>
                <w:bCs/>
                <w:sz w:val="18"/>
                <w:szCs w:val="18"/>
              </w:rPr>
              <w:t xml:space="preserve"> и трубкой-толкателем с открытым и закрытым концами (стерильный).</w:t>
            </w:r>
          </w:p>
          <w:p w:rsidR="00D66C9C" w:rsidRPr="008A16BF" w:rsidRDefault="00D66C9C" w:rsidP="00371598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8A16BF">
              <w:rPr>
                <w:color w:val="000000" w:themeColor="text1"/>
                <w:sz w:val="18"/>
                <w:szCs w:val="18"/>
              </w:rPr>
              <w:t xml:space="preserve">Катетеры урологические КСУ для лечения больных посредством адекватного пассажа мочи из почки в мочевой пузырь, выполнен из </w:t>
            </w:r>
            <w:proofErr w:type="spellStart"/>
            <w:r w:rsidRPr="008A16BF">
              <w:rPr>
                <w:color w:val="000000" w:themeColor="text1"/>
                <w:sz w:val="18"/>
                <w:szCs w:val="18"/>
              </w:rPr>
              <w:t>рентгеноконтрастной</w:t>
            </w:r>
            <w:proofErr w:type="spellEnd"/>
            <w:r w:rsidRPr="008A16BF">
              <w:rPr>
                <w:color w:val="000000" w:themeColor="text1"/>
                <w:sz w:val="18"/>
                <w:szCs w:val="18"/>
              </w:rPr>
              <w:t xml:space="preserve"> силиконовой резины, </w:t>
            </w:r>
          </w:p>
          <w:p w:rsidR="00D66C9C" w:rsidRPr="008A16BF" w:rsidRDefault="00D66C9C" w:rsidP="00371598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8A16BF">
              <w:rPr>
                <w:color w:val="000000" w:themeColor="text1"/>
                <w:sz w:val="18"/>
                <w:szCs w:val="18"/>
              </w:rPr>
              <w:t xml:space="preserve">Имеет боковые отверстия и концевые фиксаторы в виде завитков с двумя открытыми концами и с одним закрытым концом. </w:t>
            </w:r>
          </w:p>
          <w:p w:rsidR="00D66C9C" w:rsidRPr="008A16BF" w:rsidRDefault="00D66C9C" w:rsidP="00371598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8A16BF">
              <w:rPr>
                <w:color w:val="000000" w:themeColor="text1"/>
                <w:sz w:val="18"/>
                <w:szCs w:val="18"/>
              </w:rPr>
              <w:t xml:space="preserve">Катетер снабжен трубкой-толкателем из </w:t>
            </w:r>
            <w:proofErr w:type="spellStart"/>
            <w:r w:rsidRPr="008A16BF">
              <w:rPr>
                <w:color w:val="000000" w:themeColor="text1"/>
                <w:sz w:val="18"/>
                <w:szCs w:val="18"/>
              </w:rPr>
              <w:t>рентгеноконтрастного</w:t>
            </w:r>
            <w:proofErr w:type="spellEnd"/>
            <w:r w:rsidRPr="008A16BF">
              <w:rPr>
                <w:color w:val="000000" w:themeColor="text1"/>
                <w:sz w:val="18"/>
                <w:szCs w:val="18"/>
              </w:rPr>
              <w:t xml:space="preserve"> полиуретана и </w:t>
            </w:r>
            <w:proofErr w:type="spellStart"/>
            <w:r w:rsidRPr="008A16BF">
              <w:rPr>
                <w:color w:val="000000" w:themeColor="text1"/>
                <w:sz w:val="18"/>
                <w:szCs w:val="18"/>
              </w:rPr>
              <w:t>направителем</w:t>
            </w:r>
            <w:proofErr w:type="spellEnd"/>
            <w:r w:rsidRPr="008A16BF">
              <w:rPr>
                <w:color w:val="000000" w:themeColor="text1"/>
                <w:sz w:val="18"/>
                <w:szCs w:val="18"/>
              </w:rPr>
              <w:t xml:space="preserve">, выполненным из нержавеющей стали в виде спиральной пружины с осевым стержнем, перемещение которого позволяет  регулировать гибкость рабочего наконечника. </w:t>
            </w:r>
            <w:proofErr w:type="gramEnd"/>
          </w:p>
          <w:p w:rsidR="00D66C9C" w:rsidRPr="008A16BF" w:rsidRDefault="00D66C9C" w:rsidP="00371598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8A16BF">
              <w:rPr>
                <w:color w:val="000000" w:themeColor="text1"/>
                <w:sz w:val="18"/>
                <w:szCs w:val="18"/>
              </w:rPr>
              <w:t xml:space="preserve">Размер катетера: № 6; длина 280мм. </w:t>
            </w:r>
          </w:p>
          <w:p w:rsidR="00D66C9C" w:rsidRPr="008A16BF" w:rsidRDefault="00D66C9C" w:rsidP="0037159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A16BF">
              <w:rPr>
                <w:color w:val="000000" w:themeColor="text1"/>
                <w:sz w:val="18"/>
                <w:szCs w:val="18"/>
              </w:rPr>
              <w:t>Поставка в стерильной упаковке.</w:t>
            </w:r>
          </w:p>
        </w:tc>
      </w:tr>
    </w:tbl>
    <w:p w:rsidR="00564EB7" w:rsidRDefault="00564EB7">
      <w:bookmarkStart w:id="0" w:name="_GoBack"/>
      <w:bookmarkEnd w:id="0"/>
    </w:p>
    <w:sectPr w:rsidR="00564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E9E"/>
    <w:rsid w:val="00564EB7"/>
    <w:rsid w:val="00D66C9C"/>
    <w:rsid w:val="00D7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</dc:creator>
  <cp:keywords/>
  <dc:description/>
  <cp:lastModifiedBy>Антонова Татьяна</cp:lastModifiedBy>
  <cp:revision>2</cp:revision>
  <dcterms:created xsi:type="dcterms:W3CDTF">2022-12-07T07:41:00Z</dcterms:created>
  <dcterms:modified xsi:type="dcterms:W3CDTF">2022-12-07T07:41:00Z</dcterms:modified>
</cp:coreProperties>
</file>